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625" w:tblpY="228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</w:tblGrid>
      <w:tr w:rsidR="006339FB">
        <w:trPr>
          <w:trHeight w:val="1760"/>
        </w:trPr>
        <w:tc>
          <w:tcPr>
            <w:tcW w:w="2325" w:type="dxa"/>
            <w:tcBorders>
              <w:bottom w:val="nil"/>
            </w:tcBorders>
          </w:tcPr>
          <w:p w:rsidR="006339FB" w:rsidRDefault="006339FB">
            <w:pPr>
              <w:rPr>
                <w:rFonts w:ascii="Arial" w:hAnsi="Arial" w:cs="Arial"/>
                <w:noProof/>
                <w:sz w:val="14"/>
              </w:rPr>
            </w:pPr>
          </w:p>
          <w:p w:rsidR="006339FB" w:rsidRDefault="003B3FF2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smallCaps/>
                <w:noProof/>
                <w:spacing w:val="100"/>
              </w:rPr>
              <w:drawing>
                <wp:inline distT="0" distB="0" distL="0" distR="0">
                  <wp:extent cx="1476375" cy="1123950"/>
                  <wp:effectExtent l="0" t="0" r="0" b="0"/>
                  <wp:docPr id="1" name="Afbeelding 1" descr="SKM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M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9FB" w:rsidRPr="00300BA5" w:rsidRDefault="006339FB">
      <w:pPr>
        <w:rPr>
          <w:rFonts w:ascii="Arial" w:hAnsi="Arial" w:cs="Arial"/>
          <w:noProof/>
          <w:sz w:val="20"/>
          <w:szCs w:val="20"/>
          <w:lang w:val="en-GB"/>
        </w:rPr>
      </w:pPr>
      <w:bookmarkStart w:id="0" w:name="_GoBack"/>
      <w:bookmarkEnd w:id="0"/>
    </w:p>
    <w:p w:rsidR="00FE2DBD" w:rsidRPr="00FE2DBD" w:rsidRDefault="00FE2DBD" w:rsidP="00FE2DBD">
      <w:pPr>
        <w:framePr w:w="9072" w:h="567" w:hRule="exact" w:hSpace="181" w:wrap="around" w:vAnchor="page" w:hAnchor="page" w:x="1424" w:y="15934" w:anchorLock="1"/>
        <w:shd w:val="solid" w:color="FFFFFF" w:fill="FFFFFF"/>
        <w:jc w:val="center"/>
        <w:rPr>
          <w:rFonts w:ascii="Arial" w:hAnsi="Arial" w:cs="Arial"/>
          <w:noProof/>
          <w:color w:val="5F5F5F"/>
          <w:sz w:val="16"/>
          <w:szCs w:val="16"/>
        </w:rPr>
      </w:pPr>
      <w:r w:rsidRPr="00FE2DBD">
        <w:rPr>
          <w:rFonts w:ascii="Arial" w:hAnsi="Arial" w:cs="Arial"/>
          <w:noProof/>
          <w:color w:val="5F5F5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05C5D5" wp14:editId="09834C55">
                <wp:simplePos x="0" y="0"/>
                <wp:positionH relativeFrom="page">
                  <wp:posOffset>900430</wp:posOffset>
                </wp:positionH>
                <wp:positionV relativeFrom="page">
                  <wp:posOffset>10081260</wp:posOffset>
                </wp:positionV>
                <wp:extent cx="5774690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46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C7444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93.8pt" to="525.6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" strokecolor="#5f5f5f">
                <w10:wrap anchorx="page" anchory="page"/>
                <w10:anchorlock/>
              </v:line>
            </w:pict>
          </mc:Fallback>
        </mc:AlternateContent>
      </w:r>
      <w:r w:rsidRPr="00FE2DBD">
        <w:rPr>
          <w:rFonts w:ascii="Arial" w:hAnsi="Arial" w:cs="Arial"/>
          <w:noProof/>
          <w:color w:val="5F5F5F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D140517" wp14:editId="5413FD46">
                <wp:simplePos x="0" y="0"/>
                <wp:positionH relativeFrom="column">
                  <wp:posOffset>342900</wp:posOffset>
                </wp:positionH>
                <wp:positionV relativeFrom="paragraph">
                  <wp:posOffset>5361305</wp:posOffset>
                </wp:positionV>
                <wp:extent cx="5257800" cy="0"/>
                <wp:effectExtent l="0" t="0" r="0" b="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C1BFD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22.15pt" to="441pt,4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F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" o:allowincell="f" strokecolor="maroon"/>
            </w:pict>
          </mc:Fallback>
        </mc:AlternateContent>
      </w:r>
      <w:r w:rsidRPr="00FE2DBD">
        <w:rPr>
          <w:rFonts w:ascii="Arial" w:hAnsi="Arial" w:cs="Arial"/>
          <w:noProof/>
          <w:color w:val="5F5F5F"/>
          <w:sz w:val="16"/>
          <w:szCs w:val="16"/>
        </w:rPr>
        <w:t>SKML CFB: Radboud Universiteit, Mercator 1, Toernooiveld 214, 6525 EC  Nijmegen</w:t>
      </w:r>
    </w:p>
    <w:p w:rsidR="00FE2DBD" w:rsidRPr="00FE2DBD" w:rsidRDefault="00FE2DBD" w:rsidP="00FE2DBD">
      <w:pPr>
        <w:pStyle w:val="Voettekst"/>
        <w:framePr w:w="9072" w:h="567" w:hRule="exact" w:hSpace="181" w:wrap="around" w:vAnchor="page" w:hAnchor="page" w:x="1424" w:y="15934" w:anchorLock="1"/>
        <w:shd w:val="solid" w:color="FFFFFF" w:fill="FFFFFF"/>
        <w:tabs>
          <w:tab w:val="clear" w:pos="4536"/>
          <w:tab w:val="clear" w:pos="9072"/>
          <w:tab w:val="left" w:pos="1361"/>
          <w:tab w:val="left" w:pos="3232"/>
          <w:tab w:val="left" w:pos="4933"/>
          <w:tab w:val="left" w:pos="5954"/>
          <w:tab w:val="left" w:pos="6350"/>
          <w:tab w:val="left" w:pos="6691"/>
          <w:tab w:val="left" w:pos="6974"/>
          <w:tab w:val="left" w:pos="7314"/>
          <w:tab w:val="left" w:pos="7598"/>
        </w:tabs>
        <w:jc w:val="center"/>
        <w:rPr>
          <w:rFonts w:ascii="Arial" w:hAnsi="Arial" w:cs="Arial"/>
          <w:noProof/>
          <w:color w:val="5F5F5F"/>
          <w:sz w:val="16"/>
        </w:rPr>
      </w:pPr>
      <w:r w:rsidRPr="00FE2DBD">
        <w:rPr>
          <w:rFonts w:ascii="Arial" w:hAnsi="Arial" w:cs="Arial"/>
          <w:noProof/>
          <w:color w:val="5F5F5F"/>
          <w:sz w:val="16"/>
        </w:rPr>
        <w:t>Tel.: +31 24 361 66 37     E-mail: office@skml.nl</w:t>
      </w:r>
    </w:p>
    <w:p w:rsidR="00FE2DBD" w:rsidRPr="00FE2DBD" w:rsidRDefault="00FE2DBD" w:rsidP="00FE2DBD">
      <w:pPr>
        <w:pStyle w:val="Voettekst"/>
        <w:framePr w:w="9072" w:h="567" w:hRule="exact" w:hSpace="181" w:wrap="around" w:vAnchor="page" w:hAnchor="page" w:x="1424" w:y="15934" w:anchorLock="1"/>
        <w:shd w:val="solid" w:color="FFFFFF" w:fill="FFFFFF"/>
        <w:tabs>
          <w:tab w:val="clear" w:pos="4536"/>
          <w:tab w:val="clear" w:pos="9072"/>
          <w:tab w:val="left" w:pos="1361"/>
          <w:tab w:val="left" w:pos="3232"/>
          <w:tab w:val="left" w:pos="4933"/>
          <w:tab w:val="left" w:pos="5954"/>
          <w:tab w:val="left" w:pos="6350"/>
          <w:tab w:val="left" w:pos="6691"/>
          <w:tab w:val="left" w:pos="6974"/>
          <w:tab w:val="left" w:pos="7314"/>
          <w:tab w:val="left" w:pos="7598"/>
        </w:tabs>
        <w:jc w:val="center"/>
        <w:rPr>
          <w:rFonts w:ascii="Arial" w:hAnsi="Arial" w:cs="Arial"/>
          <w:noProof/>
          <w:color w:val="5F5F5F"/>
          <w:sz w:val="16"/>
        </w:rPr>
      </w:pPr>
      <w:r w:rsidRPr="00FE2DBD">
        <w:rPr>
          <w:rFonts w:ascii="Arial" w:hAnsi="Arial" w:cs="Arial"/>
          <w:noProof/>
          <w:color w:val="5F5F5F"/>
          <w:sz w:val="16"/>
        </w:rPr>
        <w:t>VAT nr.:  NL 8009.07.838.B01     KvK nr.: 41055610 Centraal Gelderland</w:t>
      </w:r>
    </w:p>
    <w:p w:rsidR="00FE2DBD" w:rsidRDefault="00FE2DBD" w:rsidP="00FE2DBD">
      <w:pPr>
        <w:framePr w:w="9072" w:h="567" w:hRule="exact" w:hSpace="181" w:wrap="around" w:vAnchor="page" w:hAnchor="page" w:x="1424" w:y="15934" w:anchorLock="1"/>
        <w:shd w:val="solid" w:color="FFFFFF" w:fill="FFFFFF"/>
        <w:rPr>
          <w:noProof/>
          <w:sz w:val="2"/>
        </w:rPr>
      </w:pPr>
    </w:p>
    <w:p w:rsidR="006339FB" w:rsidRDefault="006339FB">
      <w:pPr>
        <w:framePr w:w="9072" w:h="567" w:hRule="exact" w:hSpace="181" w:wrap="around" w:vAnchor="page" w:hAnchor="page" w:x="1424" w:y="15934" w:anchorLock="1"/>
        <w:shd w:val="solid" w:color="FFFFFF" w:fill="FFFFFF"/>
        <w:rPr>
          <w:rFonts w:ascii="Arial" w:hAnsi="Arial" w:cs="Arial"/>
          <w:noProof/>
          <w:sz w:val="2"/>
        </w:rPr>
      </w:pPr>
    </w:p>
    <w:p w:rsidR="006339FB" w:rsidRDefault="006339FB" w:rsidP="00961450"/>
    <w:p w:rsidR="00F2501E" w:rsidRDefault="00F2501E" w:rsidP="00961450"/>
    <w:p w:rsidR="00F2501E" w:rsidRDefault="00F2501E" w:rsidP="00961450"/>
    <w:p w:rsidR="00F2501E" w:rsidRDefault="00F2501E" w:rsidP="00961450"/>
    <w:p w:rsidR="00F52EEB" w:rsidRPr="00F52EEB" w:rsidRDefault="00F52EEB" w:rsidP="00F52EEB">
      <w:pPr>
        <w:rPr>
          <w:rFonts w:ascii="Arial" w:hAnsi="Arial" w:cs="Arial"/>
          <w:b/>
          <w:sz w:val="32"/>
          <w:szCs w:val="32"/>
        </w:rPr>
      </w:pPr>
      <w:r w:rsidRPr="00F52EEB">
        <w:rPr>
          <w:rFonts w:ascii="Arial" w:hAnsi="Arial" w:cs="Arial"/>
          <w:b/>
          <w:sz w:val="32"/>
          <w:szCs w:val="32"/>
        </w:rPr>
        <w:t>Inschrijfformulier Darmkanker digitaal met erkenning BVO</w:t>
      </w:r>
    </w:p>
    <w:p w:rsidR="00F52EEB" w:rsidRDefault="00F52EEB" w:rsidP="00F52EEB"/>
    <w:p w:rsidR="00F52EEB" w:rsidRDefault="00F52EEB" w:rsidP="00F52EEB"/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Voornaam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952161623"/>
          <w:placeholder>
            <w:docPart w:val="71249D53E0594A629E2068D8E462E19A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Voorletter(s)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86679512"/>
          <w:placeholder>
            <w:docPart w:val="4E2A50F45CC647C1AF0FCF6B5AA24BD1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Tussenvoegsel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623903276"/>
          <w:placeholder>
            <w:docPart w:val="EC4C42E511174BE7AF138B04073D8C07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Achternaam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958761346"/>
          <w:placeholder>
            <w:docPart w:val="BE52BF23699A47B39D1C0C7901EDCBD4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Titel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13463738"/>
          <w:placeholder>
            <w:docPart w:val="6E1FF82D007A44CFAF658744E28ACBE4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Geslacht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32959504"/>
          <w:placeholder>
            <w:docPart w:val="AB87E97E7CB0420BAFB77FC57462DFFA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Telefoonnummer</w:t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76605037"/>
          <w:placeholder>
            <w:docPart w:val="9AD543FD43C24E9CBA3781FFAAFF1C4E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E-mail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542321321"/>
          <w:placeholder>
            <w:docPart w:val="03C7DCAEB26C4991A14B8406416CCDC8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E-mail factuurontvanger</w:t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88728864"/>
          <w:placeholder>
            <w:docPart w:val="D222A332E8194169B5DE09226D394471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Naam instelling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951549243"/>
          <w:placeholder>
            <w:docPart w:val="86148FEA38084594BF670639D0853B2E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Afdeling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8317765"/>
          <w:placeholder>
            <w:docPart w:val="A17C6DA8C81240A2B25E454997EDAED8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Postadres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234758108"/>
          <w:placeholder>
            <w:docPart w:val="9FAE3587B4B6412095CDB08976E40001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Postcode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062372739"/>
          <w:placeholder>
            <w:docPart w:val="1F7E3344EF854E9E96E581F31847E426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Plaats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488327064"/>
          <w:placeholder>
            <w:docPart w:val="EF389DF4AA754487AEBBF0B759134538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Land</w:t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512116392"/>
          <w:placeholder>
            <w:docPart w:val="5D833E3B9A6E4C61BDC7F9FAEABBA9AD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Telefoonnummer (alg)</w:t>
      </w:r>
      <w:r w:rsidRPr="00F52EEB">
        <w:rPr>
          <w:rFonts w:ascii="Arial" w:hAnsi="Arial" w:cs="Arial"/>
          <w:sz w:val="20"/>
          <w:szCs w:val="20"/>
        </w:rPr>
        <w:tab/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88659573"/>
          <w:placeholder>
            <w:docPart w:val="312DAF8C582D47F2BED11595DE0FC69F"/>
          </w:placeholder>
          <w:showingPlcHdr/>
          <w15:appearance w15:val="hidden"/>
          <w:text/>
        </w:sdtPr>
        <w:sdtContent>
          <w:r w:rsidRPr="00F52EEB">
            <w:rPr>
              <w:rStyle w:val="Tekstvantijdelijkeaanduiding"/>
              <w:rFonts w:ascii="Arial" w:hAnsi="Arial" w:cs="Arial"/>
              <w:sz w:val="20"/>
              <w:szCs w:val="20"/>
            </w:rPr>
            <w:t>Klik of tik om tekst in te voeren.</w:t>
          </w:r>
        </w:sdtContent>
      </w:sdt>
    </w:p>
    <w:p w:rsidR="00F52EEB" w:rsidRDefault="00F52EEB" w:rsidP="00F52EEB"/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>Ik neem deel als:</w:t>
      </w:r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</w:p>
    <w:p w:rsidR="00F52EEB" w:rsidRPr="00F52EEB" w:rsidRDefault="00F52EEB" w:rsidP="00F52EEB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18435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EE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52EEB">
        <w:rPr>
          <w:rFonts w:ascii="Arial" w:hAnsi="Arial" w:cs="Arial"/>
          <w:sz w:val="20"/>
          <w:szCs w:val="20"/>
        </w:rPr>
        <w:t xml:space="preserve"> BVO-patholoog, d.w.z. patholoog die BVO diagnostiek verricht, deelname is verplicht, scores worden beschikbaar gesteld aan de screeningsorganisaties en de RCP.</w:t>
      </w:r>
    </w:p>
    <w:p w:rsidR="00F52EEB" w:rsidRPr="00F52EEB" w:rsidRDefault="00F52EEB" w:rsidP="00F52E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48606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EE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52EEB">
        <w:rPr>
          <w:rFonts w:ascii="Arial" w:hAnsi="Arial" w:cs="Arial"/>
          <w:sz w:val="20"/>
          <w:szCs w:val="20"/>
        </w:rPr>
        <w:t xml:space="preserve"> Patholoog op vrijwillige basis, resultaten worden niet gedeeld met anderen dan deelnemer.    </w:t>
      </w:r>
    </w:p>
    <w:p w:rsidR="00F52EEB" w:rsidRPr="00F52EEB" w:rsidRDefault="00F52EEB" w:rsidP="00F52EEB">
      <w:pPr>
        <w:spacing w:line="276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eastAsia="MS Gothic" w:hAnsi="Arial" w:cs="Arial"/>
            <w:sz w:val="20"/>
            <w:szCs w:val="20"/>
          </w:rPr>
          <w:id w:val="-1473044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EE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52EEB">
        <w:rPr>
          <w:rFonts w:ascii="Arial" w:hAnsi="Arial" w:cs="Arial"/>
          <w:sz w:val="20"/>
          <w:szCs w:val="20"/>
        </w:rPr>
        <w:t xml:space="preserve"> Patholoog in opleiding, op vrijwillige basis, resultaten worden niet gedeeld met anderen dan deelnemer.</w:t>
      </w:r>
    </w:p>
    <w:p w:rsidR="00F52EEB" w:rsidRPr="00F52EEB" w:rsidRDefault="00F52EEB" w:rsidP="00F52EE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8848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52EE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52EEB">
        <w:rPr>
          <w:rFonts w:ascii="Arial" w:hAnsi="Arial" w:cs="Arial"/>
          <w:sz w:val="20"/>
          <w:szCs w:val="20"/>
        </w:rPr>
        <w:t xml:space="preserve"> Analist, op vrijwillige basis, resultaten worden niet gedeeld met anderen dan deelnemer.</w:t>
      </w:r>
    </w:p>
    <w:p w:rsidR="00F52EEB" w:rsidRPr="00F52EEB" w:rsidRDefault="00F52EEB" w:rsidP="00F52EEB">
      <w:pPr>
        <w:rPr>
          <w:rFonts w:ascii="Arial" w:hAnsi="Arial" w:cs="Arial"/>
          <w:sz w:val="20"/>
          <w:szCs w:val="20"/>
        </w:rPr>
      </w:pPr>
    </w:p>
    <w:p w:rsidR="00F2501E" w:rsidRPr="00F52EEB" w:rsidRDefault="00F52EEB" w:rsidP="00961450">
      <w:pPr>
        <w:rPr>
          <w:rFonts w:ascii="Arial" w:hAnsi="Arial" w:cs="Arial"/>
          <w:sz w:val="20"/>
          <w:szCs w:val="20"/>
        </w:rPr>
      </w:pPr>
      <w:r w:rsidRPr="00F52EEB">
        <w:rPr>
          <w:rFonts w:ascii="Arial" w:hAnsi="Arial" w:cs="Arial"/>
          <w:sz w:val="20"/>
          <w:szCs w:val="20"/>
        </w:rPr>
        <w:t xml:space="preserve">Dit formulier graag verzenden naar: </w:t>
      </w:r>
      <w:hyperlink r:id="rId6" w:history="1">
        <w:r w:rsidRPr="00F52EEB">
          <w:rPr>
            <w:rStyle w:val="Hyperlink"/>
            <w:rFonts w:ascii="Arial" w:hAnsi="Arial" w:cs="Arial"/>
            <w:sz w:val="20"/>
            <w:szCs w:val="20"/>
          </w:rPr>
          <w:t>office@skml.nl</w:t>
        </w:r>
      </w:hyperlink>
    </w:p>
    <w:sectPr w:rsidR="00F2501E" w:rsidRPr="00F52EEB" w:rsidSect="001B3893">
      <w:pgSz w:w="11906" w:h="16838"/>
      <w:pgMar w:top="1418" w:right="1418" w:bottom="1418" w:left="1622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EB"/>
    <w:rsid w:val="000A1D63"/>
    <w:rsid w:val="000E58CC"/>
    <w:rsid w:val="001B3893"/>
    <w:rsid w:val="00300BA5"/>
    <w:rsid w:val="003B3FF2"/>
    <w:rsid w:val="005236B9"/>
    <w:rsid w:val="006339FB"/>
    <w:rsid w:val="006E511E"/>
    <w:rsid w:val="00961450"/>
    <w:rsid w:val="00B63285"/>
    <w:rsid w:val="00E63A61"/>
    <w:rsid w:val="00F2501E"/>
    <w:rsid w:val="00F520A6"/>
    <w:rsid w:val="00F52EEB"/>
    <w:rsid w:val="00FB1E82"/>
    <w:rsid w:val="00FE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8181"/>
  <w15:docId w15:val="{4BD09FDC-07A4-4438-AC7E-8216C6B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framePr w:w="3119" w:h="1985" w:hRule="exact" w:hSpace="181" w:wrap="around" w:vAnchor="page" w:hAnchor="page" w:x="625" w:y="2836" w:anchorLock="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Arial" w:hAnsi="Arial"/>
      <w:b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rFonts w:ascii="CG Times (W1)" w:hAnsi="CG Times (W1)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B3FF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3FF2"/>
    <w:rPr>
      <w:rFonts w:ascii="Tahoma" w:hAnsi="Tahoma" w:cs="Tahoma"/>
      <w:sz w:val="16"/>
      <w:szCs w:val="16"/>
    </w:rPr>
  </w:style>
  <w:style w:type="character" w:styleId="Hyperlink">
    <w:name w:val="Hyperlink"/>
    <w:rsid w:val="00F52EEB"/>
    <w:rPr>
      <w:color w:val="0000FF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52E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ffice@skm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jabloon\BURO\cfb_logo_solitai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249D53E0594A629E2068D8E462E1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A67DF4-00BF-41CD-9BE2-687561AD7BF6}"/>
      </w:docPartPr>
      <w:docPartBody>
        <w:p w:rsidR="00000000" w:rsidRDefault="00F875B3" w:rsidP="00F875B3">
          <w:pPr>
            <w:pStyle w:val="71249D53E0594A629E2068D8E462E19A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E2A50F45CC647C1AF0FCF6B5AA24B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800D121-56EE-4BFA-B8AD-8D20EFC29D51}"/>
      </w:docPartPr>
      <w:docPartBody>
        <w:p w:rsidR="00000000" w:rsidRDefault="00F875B3" w:rsidP="00F875B3">
          <w:pPr>
            <w:pStyle w:val="4E2A50F45CC647C1AF0FCF6B5AA24BD1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C4C42E511174BE7AF138B04073D8C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C07E2F-B50F-45F6-89A9-A27FF5ED3C85}"/>
      </w:docPartPr>
      <w:docPartBody>
        <w:p w:rsidR="00000000" w:rsidRDefault="00F875B3" w:rsidP="00F875B3">
          <w:pPr>
            <w:pStyle w:val="EC4C42E511174BE7AF138B04073D8C07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52BF23699A47B39D1C0C7901EDCBD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AD4B68-0DB5-4204-8D90-58EA2B80F068}"/>
      </w:docPartPr>
      <w:docPartBody>
        <w:p w:rsidR="00000000" w:rsidRDefault="00F875B3" w:rsidP="00F875B3">
          <w:pPr>
            <w:pStyle w:val="BE52BF23699A47B39D1C0C7901EDCBD4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E1FF82D007A44CFAF658744E28ACBE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18B2F3-5A68-437C-BB02-A21EA46A1DD4}"/>
      </w:docPartPr>
      <w:docPartBody>
        <w:p w:rsidR="00000000" w:rsidRDefault="00F875B3" w:rsidP="00F875B3">
          <w:pPr>
            <w:pStyle w:val="6E1FF82D007A44CFAF658744E28ACBE4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B87E97E7CB0420BAFB77FC57462DFF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B3528E-72E8-43D8-9AC6-76CA4A4DB743}"/>
      </w:docPartPr>
      <w:docPartBody>
        <w:p w:rsidR="00000000" w:rsidRDefault="00F875B3" w:rsidP="00F875B3">
          <w:pPr>
            <w:pStyle w:val="AB87E97E7CB0420BAFB77FC57462DFFA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D543FD43C24E9CBA3781FFAAFF1C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0DB0A4-3425-4CB0-A2A3-0343A6A4DB44}"/>
      </w:docPartPr>
      <w:docPartBody>
        <w:p w:rsidR="00000000" w:rsidRDefault="00F875B3" w:rsidP="00F875B3">
          <w:pPr>
            <w:pStyle w:val="9AD543FD43C24E9CBA3781FFAAFF1C4E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3C7DCAEB26C4991A14B8406416CCD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DEE8B4-2B51-4E58-8E85-8FC1B11DEC2E}"/>
      </w:docPartPr>
      <w:docPartBody>
        <w:p w:rsidR="00000000" w:rsidRDefault="00F875B3" w:rsidP="00F875B3">
          <w:pPr>
            <w:pStyle w:val="03C7DCAEB26C4991A14B8406416CCDC8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22A332E8194169B5DE09226D3944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CEDA94C-B918-41DC-9408-BA6836EC231C}"/>
      </w:docPartPr>
      <w:docPartBody>
        <w:p w:rsidR="00000000" w:rsidRDefault="00F875B3" w:rsidP="00F875B3">
          <w:pPr>
            <w:pStyle w:val="D222A332E8194169B5DE09226D394471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6148FEA38084594BF670639D0853B2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5CFA49-40FE-4850-9DB7-4901A17A2741}"/>
      </w:docPartPr>
      <w:docPartBody>
        <w:p w:rsidR="00000000" w:rsidRDefault="00F875B3" w:rsidP="00F875B3">
          <w:pPr>
            <w:pStyle w:val="86148FEA38084594BF670639D0853B2E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17C6DA8C81240A2B25E454997EDAE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6479AC-0666-4EFB-A59F-03D44F520FA7}"/>
      </w:docPartPr>
      <w:docPartBody>
        <w:p w:rsidR="00000000" w:rsidRDefault="00F875B3" w:rsidP="00F875B3">
          <w:pPr>
            <w:pStyle w:val="A17C6DA8C81240A2B25E454997EDAED8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AE3587B4B6412095CDB08976E400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11706-111E-427A-817E-A4D60488EDAC}"/>
      </w:docPartPr>
      <w:docPartBody>
        <w:p w:rsidR="00000000" w:rsidRDefault="00F875B3" w:rsidP="00F875B3">
          <w:pPr>
            <w:pStyle w:val="9FAE3587B4B6412095CDB08976E40001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F7E3344EF854E9E96E581F31847E4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7CA33A2-FA43-411F-81FF-ADD2B2645B5B}"/>
      </w:docPartPr>
      <w:docPartBody>
        <w:p w:rsidR="00000000" w:rsidRDefault="00F875B3" w:rsidP="00F875B3">
          <w:pPr>
            <w:pStyle w:val="1F7E3344EF854E9E96E581F31847E426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389DF4AA754487AEBBF0B7591345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C15CB3-6174-4D82-A666-454A15112917}"/>
      </w:docPartPr>
      <w:docPartBody>
        <w:p w:rsidR="00000000" w:rsidRDefault="00F875B3" w:rsidP="00F875B3">
          <w:pPr>
            <w:pStyle w:val="EF389DF4AA754487AEBBF0B759134538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D833E3B9A6E4C61BDC7F9FAEABBA9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EE1749-FC4F-47AC-ACB6-A7D1095C4CD7}"/>
      </w:docPartPr>
      <w:docPartBody>
        <w:p w:rsidR="00000000" w:rsidRDefault="00F875B3" w:rsidP="00F875B3">
          <w:pPr>
            <w:pStyle w:val="5D833E3B9A6E4C61BDC7F9FAEABBA9AD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12DAF8C582D47F2BED11595DE0FC6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5773910-502A-4630-BDA7-06CC2A34C634}"/>
      </w:docPartPr>
      <w:docPartBody>
        <w:p w:rsidR="00000000" w:rsidRDefault="00F875B3" w:rsidP="00F875B3">
          <w:pPr>
            <w:pStyle w:val="312DAF8C582D47F2BED11595DE0FC69F"/>
          </w:pPr>
          <w:r w:rsidRPr="006C593A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3"/>
    <w:rsid w:val="00F8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875B3"/>
    <w:rPr>
      <w:color w:val="808080"/>
    </w:rPr>
  </w:style>
  <w:style w:type="paragraph" w:customStyle="1" w:styleId="71249D53E0594A629E2068D8E462E19A">
    <w:name w:val="71249D53E0594A629E2068D8E462E19A"/>
    <w:rsid w:val="00F875B3"/>
  </w:style>
  <w:style w:type="paragraph" w:customStyle="1" w:styleId="4E2A50F45CC647C1AF0FCF6B5AA24BD1">
    <w:name w:val="4E2A50F45CC647C1AF0FCF6B5AA24BD1"/>
    <w:rsid w:val="00F875B3"/>
  </w:style>
  <w:style w:type="paragraph" w:customStyle="1" w:styleId="EC4C42E511174BE7AF138B04073D8C07">
    <w:name w:val="EC4C42E511174BE7AF138B04073D8C07"/>
    <w:rsid w:val="00F875B3"/>
  </w:style>
  <w:style w:type="paragraph" w:customStyle="1" w:styleId="BE52BF23699A47B39D1C0C7901EDCBD4">
    <w:name w:val="BE52BF23699A47B39D1C0C7901EDCBD4"/>
    <w:rsid w:val="00F875B3"/>
  </w:style>
  <w:style w:type="paragraph" w:customStyle="1" w:styleId="6E1FF82D007A44CFAF658744E28ACBE4">
    <w:name w:val="6E1FF82D007A44CFAF658744E28ACBE4"/>
    <w:rsid w:val="00F875B3"/>
  </w:style>
  <w:style w:type="paragraph" w:customStyle="1" w:styleId="AB87E97E7CB0420BAFB77FC57462DFFA">
    <w:name w:val="AB87E97E7CB0420BAFB77FC57462DFFA"/>
    <w:rsid w:val="00F875B3"/>
  </w:style>
  <w:style w:type="paragraph" w:customStyle="1" w:styleId="9AD543FD43C24E9CBA3781FFAAFF1C4E">
    <w:name w:val="9AD543FD43C24E9CBA3781FFAAFF1C4E"/>
    <w:rsid w:val="00F875B3"/>
  </w:style>
  <w:style w:type="paragraph" w:customStyle="1" w:styleId="03C7DCAEB26C4991A14B8406416CCDC8">
    <w:name w:val="03C7DCAEB26C4991A14B8406416CCDC8"/>
    <w:rsid w:val="00F875B3"/>
  </w:style>
  <w:style w:type="paragraph" w:customStyle="1" w:styleId="D222A332E8194169B5DE09226D394471">
    <w:name w:val="D222A332E8194169B5DE09226D394471"/>
    <w:rsid w:val="00F875B3"/>
  </w:style>
  <w:style w:type="paragraph" w:customStyle="1" w:styleId="86148FEA38084594BF670639D0853B2E">
    <w:name w:val="86148FEA38084594BF670639D0853B2E"/>
    <w:rsid w:val="00F875B3"/>
  </w:style>
  <w:style w:type="paragraph" w:customStyle="1" w:styleId="A17C6DA8C81240A2B25E454997EDAED8">
    <w:name w:val="A17C6DA8C81240A2B25E454997EDAED8"/>
    <w:rsid w:val="00F875B3"/>
  </w:style>
  <w:style w:type="paragraph" w:customStyle="1" w:styleId="9FAE3587B4B6412095CDB08976E40001">
    <w:name w:val="9FAE3587B4B6412095CDB08976E40001"/>
    <w:rsid w:val="00F875B3"/>
  </w:style>
  <w:style w:type="paragraph" w:customStyle="1" w:styleId="1F7E3344EF854E9E96E581F31847E426">
    <w:name w:val="1F7E3344EF854E9E96E581F31847E426"/>
    <w:rsid w:val="00F875B3"/>
  </w:style>
  <w:style w:type="paragraph" w:customStyle="1" w:styleId="EF389DF4AA754487AEBBF0B759134538">
    <w:name w:val="EF389DF4AA754487AEBBF0B759134538"/>
    <w:rsid w:val="00F875B3"/>
  </w:style>
  <w:style w:type="paragraph" w:customStyle="1" w:styleId="5D833E3B9A6E4C61BDC7F9FAEABBA9AD">
    <w:name w:val="5D833E3B9A6E4C61BDC7F9FAEABBA9AD"/>
    <w:rsid w:val="00F875B3"/>
  </w:style>
  <w:style w:type="paragraph" w:customStyle="1" w:styleId="312DAF8C582D47F2BED11595DE0FC69F">
    <w:name w:val="312DAF8C582D47F2BED11595DE0FC69F"/>
    <w:rsid w:val="00F87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9939F-6E5F-4232-918C-4D3EBA749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cfb_logo_solitair.dotm</Template>
  <TotalTime>7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SKML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Janneke Hubers</dc:creator>
  <cp:keywords/>
  <dc:description/>
  <cp:lastModifiedBy>Janneke Hubers</cp:lastModifiedBy>
  <cp:revision>1</cp:revision>
  <cp:lastPrinted>2004-04-27T14:00:00Z</cp:lastPrinted>
  <dcterms:created xsi:type="dcterms:W3CDTF">2018-06-21T12:39:00Z</dcterms:created>
  <dcterms:modified xsi:type="dcterms:W3CDTF">2018-06-21T12:49:00Z</dcterms:modified>
</cp:coreProperties>
</file>